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0A4EF" w14:textId="77777777" w:rsidR="00E1098B" w:rsidRDefault="005B585E">
      <w:pPr>
        <w:spacing w:after="61" w:line="259" w:lineRule="auto"/>
        <w:ind w:left="0" w:firstLine="0"/>
      </w:pPr>
      <w:r>
        <w:rPr>
          <w:b/>
          <w:sz w:val="24"/>
        </w:rPr>
        <w:t xml:space="preserve"> </w:t>
      </w:r>
    </w:p>
    <w:p w14:paraId="5AE41022" w14:textId="77777777" w:rsidR="00E1098B" w:rsidRDefault="005B585E">
      <w:pPr>
        <w:spacing w:after="100" w:line="259" w:lineRule="auto"/>
        <w:ind w:left="0" w:firstLine="0"/>
      </w:pPr>
      <w:r>
        <w:rPr>
          <w:b/>
          <w:sz w:val="24"/>
        </w:rPr>
        <w:t xml:space="preserve"> </w:t>
      </w:r>
    </w:p>
    <w:p w14:paraId="7A4BC1BD" w14:textId="77777777" w:rsidR="00E1098B" w:rsidRDefault="00886D4F">
      <w:pPr>
        <w:spacing w:after="47" w:line="259" w:lineRule="auto"/>
        <w:ind w:left="0" w:firstLine="0"/>
      </w:pPr>
      <w:proofErr w:type="spellStart"/>
      <w:r>
        <w:rPr>
          <w:b/>
          <w:sz w:val="24"/>
        </w:rPr>
        <w:t>Zepoxy</w:t>
      </w:r>
      <w:proofErr w:type="spellEnd"/>
      <w:r>
        <w:rPr>
          <w:b/>
          <w:sz w:val="24"/>
        </w:rPr>
        <w:t xml:space="preserve"> SelfKristal </w:t>
      </w:r>
      <w:proofErr w:type="spellStart"/>
      <w:r>
        <w:rPr>
          <w:b/>
          <w:sz w:val="24"/>
        </w:rPr>
        <w:t>polyasphartick</w:t>
      </w:r>
      <w:proofErr w:type="spellEnd"/>
      <w:r>
        <w:rPr>
          <w:b/>
          <w:sz w:val="24"/>
        </w:rPr>
        <w:t xml:space="preserve"> Epoxy </w:t>
      </w:r>
      <w:r w:rsidR="005B585E">
        <w:rPr>
          <w:b/>
          <w:sz w:val="24"/>
        </w:rPr>
        <w:t xml:space="preserve">Teknik </w:t>
      </w:r>
      <w:r w:rsidR="005B585E">
        <w:rPr>
          <w:rFonts w:ascii="Calibri" w:eastAsia="Calibri" w:hAnsi="Calibri" w:cs="Calibri"/>
          <w:sz w:val="24"/>
        </w:rPr>
        <w:t>Ş</w:t>
      </w:r>
      <w:r w:rsidR="005B585E">
        <w:rPr>
          <w:b/>
          <w:sz w:val="24"/>
        </w:rPr>
        <w:t xml:space="preserve">artnamesi </w:t>
      </w:r>
    </w:p>
    <w:p w14:paraId="47546440" w14:textId="77777777" w:rsidR="00E1098B" w:rsidRDefault="005B585E">
      <w:pPr>
        <w:spacing w:after="99" w:line="259" w:lineRule="auto"/>
        <w:ind w:left="0" w:firstLine="0"/>
      </w:pPr>
      <w:r>
        <w:t xml:space="preserve"> </w:t>
      </w:r>
    </w:p>
    <w:p w14:paraId="0B96B702" w14:textId="77777777" w:rsidR="00E1098B" w:rsidRDefault="00886D4F">
      <w:pPr>
        <w:numPr>
          <w:ilvl w:val="0"/>
          <w:numId w:val="1"/>
        </w:numPr>
        <w:spacing w:line="381" w:lineRule="auto"/>
        <w:ind w:hanging="396"/>
      </w:pPr>
      <w:proofErr w:type="spellStart"/>
      <w:r>
        <w:rPr>
          <w:b/>
        </w:rPr>
        <w:t>Zepoxy</w:t>
      </w:r>
      <w:proofErr w:type="spellEnd"/>
      <w:r>
        <w:rPr>
          <w:b/>
        </w:rPr>
        <w:t xml:space="preserve"> </w:t>
      </w:r>
      <w:r w:rsidR="005B585E">
        <w:rPr>
          <w:b/>
        </w:rPr>
        <w:t>Kaplama veya Epoksi Boya Uygulanacak Beton Yüzeyler:</w:t>
      </w:r>
      <w:r w:rsidRPr="00886D4F">
        <w:rPr>
          <w:b/>
        </w:rPr>
        <w:t xml:space="preserve"> </w:t>
      </w:r>
      <w:proofErr w:type="spellStart"/>
      <w:r>
        <w:rPr>
          <w:b/>
        </w:rPr>
        <w:t>Zepoxy</w:t>
      </w:r>
      <w:proofErr w:type="spellEnd"/>
      <w:r>
        <w:rPr>
          <w:b/>
        </w:rPr>
        <w:t xml:space="preserve"> Self</w:t>
      </w:r>
      <w:r w:rsidR="005B585E">
        <w:t xml:space="preserve">   yapılacak beton basınç dayanımının 25 N/mm</w:t>
      </w:r>
      <w:r w:rsidR="005B585E">
        <w:rPr>
          <w:vertAlign w:val="superscript"/>
        </w:rPr>
        <w:t>2</w:t>
      </w:r>
      <w:r w:rsidR="005B585E">
        <w:t xml:space="preserve"> ve beton yüzey çekme dayanımının 1,5 N/mm</w:t>
      </w:r>
      <w:r w:rsidR="005B585E">
        <w:rPr>
          <w:vertAlign w:val="superscript"/>
        </w:rPr>
        <w:t xml:space="preserve">2 </w:t>
      </w:r>
      <w:r w:rsidR="005B585E">
        <w:t>ve üzeri olması gerekmektedir. Çekme dayanımı kontrolü çekme test cihazı (</w:t>
      </w:r>
      <w:proofErr w:type="spellStart"/>
      <w:r w:rsidR="005B585E">
        <w:t>Pull</w:t>
      </w:r>
      <w:proofErr w:type="spellEnd"/>
      <w:r w:rsidR="005B585E">
        <w:t xml:space="preserve"> Off Çekme Test Cihazı) ile yapılmalıdır. Olu</w:t>
      </w:r>
      <w:r w:rsidR="005B585E">
        <w:rPr>
          <w:rFonts w:ascii="Calibri" w:eastAsia="Calibri" w:hAnsi="Calibri" w:cs="Calibri"/>
        </w:rPr>
        <w:t>ş</w:t>
      </w:r>
      <w:r w:rsidR="005B585E">
        <w:t>abilecek çekme gerilmelerine kar</w:t>
      </w:r>
      <w:r w:rsidR="005B585E">
        <w:rPr>
          <w:rFonts w:ascii="Calibri" w:eastAsia="Calibri" w:hAnsi="Calibri" w:cs="Calibri"/>
        </w:rPr>
        <w:t>ş</w:t>
      </w:r>
      <w:r w:rsidR="005B585E">
        <w:t>ı çift kat çelik hasır veya projesine uygun donatılarının yerle</w:t>
      </w:r>
      <w:r w:rsidR="005B585E">
        <w:rPr>
          <w:rFonts w:ascii="Calibri" w:eastAsia="Calibri" w:hAnsi="Calibri" w:cs="Calibri"/>
        </w:rPr>
        <w:t>ş</w:t>
      </w:r>
      <w:r w:rsidR="005B585E">
        <w:t>tirilmi</w:t>
      </w:r>
      <w:r w:rsidR="005B585E">
        <w:rPr>
          <w:rFonts w:ascii="Calibri" w:eastAsia="Calibri" w:hAnsi="Calibri" w:cs="Calibri"/>
        </w:rPr>
        <w:t>ş</w:t>
      </w:r>
      <w:r w:rsidR="005B585E">
        <w:t xml:space="preserve"> olması gerekir. Epoksi uygulama yapılacak yüzeyde yüzey sertle</w:t>
      </w:r>
      <w:r w:rsidR="005B585E">
        <w:rPr>
          <w:rFonts w:ascii="Calibri" w:eastAsia="Calibri" w:hAnsi="Calibri" w:cs="Calibri"/>
        </w:rPr>
        <w:t>ş</w:t>
      </w:r>
      <w:r w:rsidR="005B585E">
        <w:t xml:space="preserve">tirici </w:t>
      </w:r>
      <w:r w:rsidR="005B585E">
        <w:rPr>
          <w:b/>
        </w:rPr>
        <w:t>kullanılmamalıdır</w:t>
      </w:r>
      <w:r w:rsidR="005B585E">
        <w:t xml:space="preserve">. Yüzey, perdah makinesinde tepsi takılı haldeyken düzgün bir </w:t>
      </w:r>
      <w:r w:rsidR="005B585E">
        <w:rPr>
          <w:rFonts w:ascii="Calibri" w:eastAsia="Calibri" w:hAnsi="Calibri" w:cs="Calibri"/>
        </w:rPr>
        <w:t>ş</w:t>
      </w:r>
      <w:r w:rsidR="005B585E">
        <w:t>ekilde perdahlanmalı, pürüzsüz ve dalgalanma olmayan bir yüzey elde edilmelidir. Çatlak kontrolü için genel mühendislik kuralları çerçevesinde derz kesim i</w:t>
      </w:r>
      <w:r w:rsidR="005B585E">
        <w:rPr>
          <w:rFonts w:ascii="Calibri" w:eastAsia="Calibri" w:hAnsi="Calibri" w:cs="Calibri"/>
        </w:rPr>
        <w:t>ş</w:t>
      </w:r>
      <w:r w:rsidR="005B585E">
        <w:t>lemi yapılmalıdır. Epoksi boya veya epoksi kaplama yapabilmek için betonun ba</w:t>
      </w:r>
      <w:r w:rsidR="005B585E">
        <w:rPr>
          <w:rFonts w:ascii="Calibri" w:eastAsia="Calibri" w:hAnsi="Calibri" w:cs="Calibri"/>
        </w:rPr>
        <w:t>ğ</w:t>
      </w:r>
      <w:r w:rsidR="005B585E">
        <w:t>ıl nem oranının %4'ün altında olması gerekir. Yani; mevsim ve ortam ko</w:t>
      </w:r>
      <w:r w:rsidR="005B585E">
        <w:rPr>
          <w:rFonts w:ascii="Calibri" w:eastAsia="Calibri" w:hAnsi="Calibri" w:cs="Calibri"/>
        </w:rPr>
        <w:t>ş</w:t>
      </w:r>
      <w:r w:rsidR="005B585E">
        <w:t>ullarına ba</w:t>
      </w:r>
      <w:r w:rsidR="005B585E">
        <w:rPr>
          <w:rFonts w:ascii="Calibri" w:eastAsia="Calibri" w:hAnsi="Calibri" w:cs="Calibri"/>
        </w:rPr>
        <w:t>ğ</w:t>
      </w:r>
      <w:r w:rsidR="005B585E">
        <w:t>lı olmakla birlikte beton dökümünden itibaren en az 4 hafta geçmelidir. Gerekli nem ko</w:t>
      </w:r>
      <w:r w:rsidR="005B585E">
        <w:rPr>
          <w:rFonts w:ascii="Calibri" w:eastAsia="Calibri" w:hAnsi="Calibri" w:cs="Calibri"/>
        </w:rPr>
        <w:t>ş</w:t>
      </w:r>
      <w:r w:rsidR="005B585E">
        <w:t>ulları ve bekleme süreleri sa</w:t>
      </w:r>
      <w:r w:rsidR="005B585E">
        <w:rPr>
          <w:rFonts w:ascii="Calibri" w:eastAsia="Calibri" w:hAnsi="Calibri" w:cs="Calibri"/>
        </w:rPr>
        <w:t>ğ</w:t>
      </w:r>
      <w:r w:rsidR="005B585E">
        <w:t>lanamıyorsa, farklı astar ve kaplama sistemleri de</w:t>
      </w:r>
      <w:r w:rsidR="005B585E">
        <w:rPr>
          <w:rFonts w:ascii="Calibri" w:eastAsia="Calibri" w:hAnsi="Calibri" w:cs="Calibri"/>
        </w:rPr>
        <w:t>ğ</w:t>
      </w:r>
      <w:r w:rsidR="005B585E">
        <w:t xml:space="preserve">erlendirilmelidir. </w:t>
      </w:r>
    </w:p>
    <w:p w14:paraId="2FF76D58" w14:textId="77777777" w:rsidR="00E1098B" w:rsidRDefault="005B585E">
      <w:pPr>
        <w:spacing w:after="99" w:line="259" w:lineRule="auto"/>
        <w:ind w:left="0" w:firstLine="0"/>
      </w:pPr>
      <w:r>
        <w:t xml:space="preserve"> </w:t>
      </w:r>
    </w:p>
    <w:p w14:paraId="422A837D" w14:textId="77777777" w:rsidR="00E1098B" w:rsidRDefault="005B585E">
      <w:pPr>
        <w:numPr>
          <w:ilvl w:val="1"/>
          <w:numId w:val="1"/>
        </w:numPr>
        <w:spacing w:after="147" w:line="259" w:lineRule="auto"/>
        <w:ind w:hanging="660"/>
      </w:pPr>
      <w:r>
        <w:rPr>
          <w:b/>
        </w:rPr>
        <w:t>Sıcaklık ve Nem:</w:t>
      </w:r>
      <w:r>
        <w:t xml:space="preserve"> </w:t>
      </w:r>
    </w:p>
    <w:p w14:paraId="740326ED" w14:textId="77777777" w:rsidR="00E1098B" w:rsidRDefault="00515859">
      <w:pPr>
        <w:spacing w:line="381" w:lineRule="auto"/>
        <w:ind w:left="-5"/>
      </w:pPr>
      <w:proofErr w:type="spellStart"/>
      <w:r>
        <w:rPr>
          <w:b/>
        </w:rPr>
        <w:t>Zepoxy</w:t>
      </w:r>
      <w:proofErr w:type="spellEnd"/>
      <w:r w:rsidR="005B585E">
        <w:t xml:space="preserve"> uygulaması için, ortam ve beton yüzey sıcaklı</w:t>
      </w:r>
      <w:r w:rsidR="005B585E">
        <w:rPr>
          <w:rFonts w:ascii="Calibri" w:eastAsia="Calibri" w:hAnsi="Calibri" w:cs="Calibri"/>
        </w:rPr>
        <w:t>ğ</w:t>
      </w:r>
      <w:r w:rsidR="005B585E">
        <w:t>ı +10°C ile +30°C aralı</w:t>
      </w:r>
      <w:r w:rsidR="005B585E">
        <w:rPr>
          <w:rFonts w:ascii="Calibri" w:eastAsia="Calibri" w:hAnsi="Calibri" w:cs="Calibri"/>
        </w:rPr>
        <w:t>ğ</w:t>
      </w:r>
      <w:r w:rsidR="005B585E">
        <w:t>ında olmalıdır. Beton nem oranının ko</w:t>
      </w:r>
      <w:r w:rsidR="005B585E">
        <w:rPr>
          <w:rFonts w:ascii="Calibri" w:eastAsia="Calibri" w:hAnsi="Calibri" w:cs="Calibri"/>
        </w:rPr>
        <w:t>ş</w:t>
      </w:r>
      <w:r w:rsidR="005B585E">
        <w:t>ulsuz %4 ve altında, ortamdaki ba</w:t>
      </w:r>
      <w:r w:rsidR="005B585E">
        <w:rPr>
          <w:rFonts w:ascii="Calibri" w:eastAsia="Calibri" w:hAnsi="Calibri" w:cs="Calibri"/>
        </w:rPr>
        <w:t>ğ</w:t>
      </w:r>
      <w:r w:rsidR="005B585E">
        <w:t>ıl nem oranının %80‘nin altında olması gerekmektedir. Ba</w:t>
      </w:r>
      <w:r w:rsidR="005B585E">
        <w:rPr>
          <w:rFonts w:ascii="Calibri" w:eastAsia="Calibri" w:hAnsi="Calibri" w:cs="Calibri"/>
        </w:rPr>
        <w:t>ğ</w:t>
      </w:r>
      <w:r w:rsidR="005B585E">
        <w:t xml:space="preserve">ıl nemin; </w:t>
      </w:r>
      <w:r w:rsidR="005B585E">
        <w:rPr>
          <w:rFonts w:ascii="Calibri" w:eastAsia="Calibri" w:hAnsi="Calibri" w:cs="Calibri"/>
        </w:rPr>
        <w:t>ş</w:t>
      </w:r>
      <w:r w:rsidR="005B585E">
        <w:t>ebnem noktası olarak da söylenen yo</w:t>
      </w:r>
      <w:r w:rsidR="005B585E">
        <w:rPr>
          <w:rFonts w:ascii="Calibri" w:eastAsia="Calibri" w:hAnsi="Calibri" w:cs="Calibri"/>
        </w:rPr>
        <w:t>ğ</w:t>
      </w:r>
      <w:r w:rsidR="005B585E">
        <w:t>u</w:t>
      </w:r>
      <w:r w:rsidR="005B585E">
        <w:rPr>
          <w:rFonts w:ascii="Calibri" w:eastAsia="Calibri" w:hAnsi="Calibri" w:cs="Calibri"/>
        </w:rPr>
        <w:t>ş</w:t>
      </w:r>
      <w:r w:rsidR="005B585E">
        <w:t>ma sıcaklı</w:t>
      </w:r>
      <w:r w:rsidR="005B585E">
        <w:rPr>
          <w:rFonts w:ascii="Calibri" w:eastAsia="Calibri" w:hAnsi="Calibri" w:cs="Calibri"/>
        </w:rPr>
        <w:t>ğ</w:t>
      </w:r>
      <w:r w:rsidR="005B585E">
        <w:t xml:space="preserve">ının altında olması gerekmektedir. Beton nem oranı </w:t>
      </w:r>
      <w:proofErr w:type="spellStart"/>
      <w:r w:rsidR="005B585E">
        <w:t>nemölçer</w:t>
      </w:r>
      <w:proofErr w:type="spellEnd"/>
      <w:r w:rsidR="005B585E">
        <w:t xml:space="preserve"> kullanılarak ölçülmeli, gerekti</w:t>
      </w:r>
      <w:r w:rsidR="005B585E">
        <w:rPr>
          <w:rFonts w:ascii="Calibri" w:eastAsia="Calibri" w:hAnsi="Calibri" w:cs="Calibri"/>
        </w:rPr>
        <w:t>ğ</w:t>
      </w:r>
      <w:r w:rsidR="005B585E">
        <w:t>inde ortam sıcaklı</w:t>
      </w:r>
      <w:r w:rsidR="005B585E">
        <w:rPr>
          <w:rFonts w:ascii="Calibri" w:eastAsia="Calibri" w:hAnsi="Calibri" w:cs="Calibri"/>
        </w:rPr>
        <w:t>ğ</w:t>
      </w:r>
      <w:r w:rsidR="005B585E">
        <w:t xml:space="preserve">ı yükseltilmelidir. </w:t>
      </w:r>
    </w:p>
    <w:p w14:paraId="37F94E1B" w14:textId="77777777" w:rsidR="00E1098B" w:rsidRDefault="005B585E">
      <w:pPr>
        <w:spacing w:after="84" w:line="259" w:lineRule="auto"/>
        <w:ind w:left="0" w:firstLine="0"/>
      </w:pPr>
      <w:r>
        <w:t xml:space="preserve"> </w:t>
      </w:r>
    </w:p>
    <w:p w14:paraId="72362CF5" w14:textId="77777777" w:rsidR="00E1098B" w:rsidRDefault="005B585E">
      <w:pPr>
        <w:numPr>
          <w:ilvl w:val="0"/>
          <w:numId w:val="1"/>
        </w:numPr>
        <w:spacing w:after="96" w:line="259" w:lineRule="auto"/>
        <w:ind w:hanging="396"/>
      </w:pPr>
      <w:r>
        <w:rPr>
          <w:b/>
        </w:rPr>
        <w:t>Yüzey Hazırlı</w:t>
      </w:r>
      <w:r>
        <w:rPr>
          <w:rFonts w:ascii="Calibri" w:eastAsia="Calibri" w:hAnsi="Calibri" w:cs="Calibri"/>
        </w:rPr>
        <w:t>ğ</w:t>
      </w:r>
      <w:r>
        <w:rPr>
          <w:b/>
        </w:rPr>
        <w:t>ı Yapılması:</w:t>
      </w:r>
      <w:r>
        <w:t xml:space="preserve"> </w:t>
      </w:r>
    </w:p>
    <w:p w14:paraId="2367BA54" w14:textId="77777777" w:rsidR="00E1098B" w:rsidRDefault="005B585E">
      <w:pPr>
        <w:ind w:left="-5"/>
      </w:pPr>
      <w:r>
        <w:t xml:space="preserve"> </w:t>
      </w:r>
      <w:proofErr w:type="spellStart"/>
      <w:r w:rsidR="00515859">
        <w:rPr>
          <w:b/>
        </w:rPr>
        <w:t>Zepoxy</w:t>
      </w:r>
      <w:proofErr w:type="spellEnd"/>
      <w:r w:rsidR="00515859">
        <w:t xml:space="preserve"> Self Kristal </w:t>
      </w:r>
      <w:r>
        <w:t>i</w:t>
      </w:r>
      <w:r>
        <w:rPr>
          <w:rFonts w:ascii="Calibri" w:eastAsia="Calibri" w:hAnsi="Calibri" w:cs="Calibri"/>
        </w:rPr>
        <w:t>ş</w:t>
      </w:r>
      <w:r>
        <w:t>inin birinci adımı olarak; gev</w:t>
      </w:r>
      <w:r>
        <w:rPr>
          <w:rFonts w:ascii="Calibri" w:eastAsia="Calibri" w:hAnsi="Calibri" w:cs="Calibri"/>
        </w:rPr>
        <w:t>ş</w:t>
      </w:r>
      <w:r>
        <w:t>ek parçacıkların, dü</w:t>
      </w:r>
      <w:r>
        <w:rPr>
          <w:rFonts w:ascii="Calibri" w:eastAsia="Calibri" w:hAnsi="Calibri" w:cs="Calibri"/>
        </w:rPr>
        <w:t>ş</w:t>
      </w:r>
      <w:r>
        <w:t xml:space="preserve">ük mukavemetli </w:t>
      </w:r>
      <w:r>
        <w:rPr>
          <w:rFonts w:ascii="Calibri" w:eastAsia="Calibri" w:hAnsi="Calibri" w:cs="Calibri"/>
        </w:rPr>
        <w:t>ş</w:t>
      </w:r>
      <w:r>
        <w:t>erbet tabakasının alınması ve yüzeyin pürüzlendirilmesi amacıyla, yüzey hazırlı</w:t>
      </w:r>
      <w:r>
        <w:rPr>
          <w:rFonts w:ascii="Calibri" w:eastAsia="Calibri" w:hAnsi="Calibri" w:cs="Calibri"/>
        </w:rPr>
        <w:t>ğ</w:t>
      </w:r>
      <w:r>
        <w:t xml:space="preserve">ı yapılacaktır. </w:t>
      </w:r>
      <w:r>
        <w:rPr>
          <w:b/>
          <w:i/>
        </w:rPr>
        <w:t>Yüzey hazırlı</w:t>
      </w:r>
      <w:r>
        <w:rPr>
          <w:rFonts w:ascii="Calibri" w:eastAsia="Calibri" w:hAnsi="Calibri" w:cs="Calibri"/>
        </w:rPr>
        <w:t>ğ</w:t>
      </w:r>
      <w:r>
        <w:rPr>
          <w:b/>
          <w:i/>
        </w:rPr>
        <w:t>ı, vakumlu bilyeleme makinesi (</w:t>
      </w:r>
      <w:proofErr w:type="spellStart"/>
      <w:r>
        <w:rPr>
          <w:b/>
          <w:i/>
        </w:rPr>
        <w:t>Blastrac</w:t>
      </w:r>
      <w:proofErr w:type="spellEnd"/>
      <w:r>
        <w:rPr>
          <w:b/>
          <w:i/>
        </w:rPr>
        <w:t>) ile yapılmalıdır</w:t>
      </w:r>
      <w:r>
        <w:t xml:space="preserve">. Piyasada sıklıkla kullanılan; mermer silim makinesi, elmas uçlu el makineleri veya </w:t>
      </w:r>
      <w:proofErr w:type="spellStart"/>
      <w:r>
        <w:t>rotatiger</w:t>
      </w:r>
      <w:proofErr w:type="spellEnd"/>
      <w:r>
        <w:t>, yüzey hazırlı</w:t>
      </w:r>
      <w:r>
        <w:rPr>
          <w:rFonts w:ascii="Calibri" w:eastAsia="Calibri" w:hAnsi="Calibri" w:cs="Calibri"/>
        </w:rPr>
        <w:t>ğ</w:t>
      </w:r>
      <w:r>
        <w:t xml:space="preserve">ında kullanılmayacaktır. Ancak, </w:t>
      </w:r>
      <w:proofErr w:type="spellStart"/>
      <w:r>
        <w:lastRenderedPageBreak/>
        <w:t>Blastrac’ın</w:t>
      </w:r>
      <w:proofErr w:type="spellEnd"/>
      <w:r>
        <w:t xml:space="preserve"> giremedi</w:t>
      </w:r>
      <w:r>
        <w:rPr>
          <w:rFonts w:ascii="Calibri" w:eastAsia="Calibri" w:hAnsi="Calibri" w:cs="Calibri"/>
        </w:rPr>
        <w:t>ğ</w:t>
      </w:r>
      <w:r>
        <w:t>i makine dipleri, kenar-kö</w:t>
      </w:r>
      <w:r>
        <w:rPr>
          <w:rFonts w:ascii="Calibri" w:eastAsia="Calibri" w:hAnsi="Calibri" w:cs="Calibri"/>
        </w:rPr>
        <w:t>ş</w:t>
      </w:r>
      <w:r>
        <w:t xml:space="preserve">elerde ve yüzeydeki yüksek yerlerin siliminde bu aletler kullanılabilir. </w:t>
      </w:r>
    </w:p>
    <w:p w14:paraId="5D63DDCA" w14:textId="77777777" w:rsidR="00E1098B" w:rsidRDefault="005B585E">
      <w:pPr>
        <w:spacing w:after="53" w:line="259" w:lineRule="auto"/>
        <w:ind w:left="0" w:firstLine="0"/>
      </w:pPr>
      <w:r>
        <w:t xml:space="preserve"> </w:t>
      </w:r>
    </w:p>
    <w:p w14:paraId="5B406DD7" w14:textId="77777777" w:rsidR="00E1098B" w:rsidRDefault="005B585E">
      <w:pPr>
        <w:spacing w:after="53" w:line="259" w:lineRule="auto"/>
        <w:ind w:left="0" w:firstLine="0"/>
      </w:pPr>
      <w:r>
        <w:t xml:space="preserve"> </w:t>
      </w:r>
    </w:p>
    <w:p w14:paraId="51C2BAAE" w14:textId="77777777" w:rsidR="00E1098B" w:rsidRDefault="005B585E">
      <w:pPr>
        <w:spacing w:after="0" w:line="259" w:lineRule="auto"/>
        <w:ind w:left="0" w:firstLine="0"/>
      </w:pPr>
      <w:r>
        <w:t xml:space="preserve"> </w:t>
      </w:r>
    </w:p>
    <w:p w14:paraId="36807C6E" w14:textId="77777777" w:rsidR="00E1098B" w:rsidRDefault="005B585E">
      <w:pPr>
        <w:spacing w:after="89" w:line="259" w:lineRule="auto"/>
        <w:ind w:left="0" w:firstLine="0"/>
      </w:pPr>
      <w:r>
        <w:t xml:space="preserve"> </w:t>
      </w:r>
    </w:p>
    <w:p w14:paraId="7A324BEB" w14:textId="77777777" w:rsidR="00E1098B" w:rsidRDefault="005B585E">
      <w:pPr>
        <w:ind w:left="-5"/>
      </w:pPr>
      <w:proofErr w:type="spellStart"/>
      <w:r>
        <w:t>Aderansı</w:t>
      </w:r>
      <w:proofErr w:type="spellEnd"/>
      <w:r>
        <w:t xml:space="preserve"> azaltacak veya engelleyecek; her türlü toz, boya, ya</w:t>
      </w:r>
      <w:r>
        <w:rPr>
          <w:rFonts w:ascii="Calibri" w:eastAsia="Calibri" w:hAnsi="Calibri" w:cs="Calibri"/>
        </w:rPr>
        <w:t>ğ</w:t>
      </w:r>
      <w:r>
        <w:t>, gres benzeri kir yüzeyden temizlenecektir. Ya</w:t>
      </w:r>
      <w:r>
        <w:rPr>
          <w:rFonts w:ascii="Calibri" w:eastAsia="Calibri" w:hAnsi="Calibri" w:cs="Calibri"/>
        </w:rPr>
        <w:t>ğ</w:t>
      </w:r>
      <w:r>
        <w:t>ın çok derinlere i</w:t>
      </w:r>
      <w:r>
        <w:rPr>
          <w:rFonts w:ascii="Calibri" w:eastAsia="Calibri" w:hAnsi="Calibri" w:cs="Calibri"/>
        </w:rPr>
        <w:t>ş</w:t>
      </w:r>
      <w:r>
        <w:t>ledi</w:t>
      </w:r>
      <w:r>
        <w:rPr>
          <w:rFonts w:ascii="Calibri" w:eastAsia="Calibri" w:hAnsi="Calibri" w:cs="Calibri"/>
        </w:rPr>
        <w:t>ğ</w:t>
      </w:r>
      <w:r>
        <w:t>i tabakalar var ise bu tabakaların kaldırılması gerekebilir. Ya</w:t>
      </w:r>
      <w:r>
        <w:rPr>
          <w:rFonts w:ascii="Calibri" w:eastAsia="Calibri" w:hAnsi="Calibri" w:cs="Calibri"/>
        </w:rPr>
        <w:t>ğ</w:t>
      </w:r>
      <w:r>
        <w:t>lı bir yüzeye epoksi uygulaması yapılmaz. Yüzeyler sa</w:t>
      </w:r>
      <w:r>
        <w:rPr>
          <w:rFonts w:ascii="Calibri" w:eastAsia="Calibri" w:hAnsi="Calibri" w:cs="Calibri"/>
        </w:rPr>
        <w:t>ğ</w:t>
      </w:r>
      <w:r>
        <w:t xml:space="preserve">lam, temiz, pürüzlü ve açık gözenekli bir hale getirilir. </w:t>
      </w:r>
      <w:proofErr w:type="spellStart"/>
      <w:r>
        <w:t>Ku</w:t>
      </w:r>
      <w:r>
        <w:rPr>
          <w:rFonts w:ascii="Calibri" w:eastAsia="Calibri" w:hAnsi="Calibri" w:cs="Calibri"/>
        </w:rPr>
        <w:t>ş</w:t>
      </w:r>
      <w:r>
        <w:t>gözü</w:t>
      </w:r>
      <w:proofErr w:type="spellEnd"/>
      <w:r>
        <w:t xml:space="preserve"> bo</w:t>
      </w:r>
      <w:r>
        <w:rPr>
          <w:rFonts w:ascii="Calibri" w:eastAsia="Calibri" w:hAnsi="Calibri" w:cs="Calibri"/>
        </w:rPr>
        <w:t>ş</w:t>
      </w:r>
      <w:r>
        <w:t>luklar, delikler tamamen açık hale getirilecektir.</w:t>
      </w:r>
      <w:r>
        <w:rPr>
          <w:color w:val="FFFFFF"/>
        </w:rPr>
        <w:t xml:space="preserve"> </w:t>
      </w:r>
    </w:p>
    <w:p w14:paraId="76976CE8" w14:textId="77777777" w:rsidR="00E1098B" w:rsidRDefault="005B585E">
      <w:pPr>
        <w:spacing w:after="89" w:line="259" w:lineRule="auto"/>
        <w:ind w:left="0" w:firstLine="0"/>
      </w:pPr>
      <w:r>
        <w:t xml:space="preserve"> </w:t>
      </w:r>
    </w:p>
    <w:p w14:paraId="2A39E7E9" w14:textId="77777777" w:rsidR="00E1098B" w:rsidRDefault="005B585E">
      <w:pPr>
        <w:ind w:left="-5"/>
      </w:pPr>
      <w:r>
        <w:t>Hazırlanmı</w:t>
      </w:r>
      <w:r>
        <w:rPr>
          <w:rFonts w:ascii="Calibri" w:eastAsia="Calibri" w:hAnsi="Calibri" w:cs="Calibri"/>
        </w:rPr>
        <w:t>ş</w:t>
      </w:r>
      <w:r>
        <w:t xml:space="preserve"> yüzeylere bir sonraki a</w:t>
      </w:r>
      <w:r>
        <w:rPr>
          <w:rFonts w:ascii="Calibri" w:eastAsia="Calibri" w:hAnsi="Calibri" w:cs="Calibri"/>
        </w:rPr>
        <w:t>ş</w:t>
      </w:r>
      <w:r>
        <w:t xml:space="preserve">amada </w:t>
      </w:r>
      <w:proofErr w:type="spellStart"/>
      <w:r w:rsidR="007C46D9">
        <w:t>Z</w:t>
      </w:r>
      <w:r>
        <w:t>epoksi</w:t>
      </w:r>
      <w:proofErr w:type="spellEnd"/>
      <w:r>
        <w:t xml:space="preserve"> </w:t>
      </w:r>
      <w:r w:rsidR="007C46D9">
        <w:t xml:space="preserve">nem bariyer </w:t>
      </w:r>
      <w:r>
        <w:t>astar</w:t>
      </w:r>
      <w:r w:rsidR="007C46D9">
        <w:t>ı</w:t>
      </w:r>
      <w:r>
        <w:t xml:space="preserve"> uygulaması yapılacaktır. Epoksi astar yüzey ile yapılacak </w:t>
      </w:r>
      <w:proofErr w:type="spellStart"/>
      <w:r w:rsidR="007C46D9">
        <w:t>Zepoxy</w:t>
      </w:r>
      <w:proofErr w:type="spellEnd"/>
      <w:r w:rsidR="007C46D9">
        <w:t xml:space="preserve"> </w:t>
      </w:r>
      <w:r>
        <w:t>arasındaki ba</w:t>
      </w:r>
      <w:r>
        <w:rPr>
          <w:rFonts w:ascii="Calibri" w:eastAsia="Calibri" w:hAnsi="Calibri" w:cs="Calibri"/>
        </w:rPr>
        <w:t>ğ</w:t>
      </w:r>
      <w:r>
        <w:t>layıcı katmandır. Astarın görevini yapabilmesi, betona tutunabilmesi için yüzey hazırlı</w:t>
      </w:r>
      <w:r>
        <w:rPr>
          <w:rFonts w:ascii="Calibri" w:eastAsia="Calibri" w:hAnsi="Calibri" w:cs="Calibri"/>
        </w:rPr>
        <w:t>ğ</w:t>
      </w:r>
      <w:r>
        <w:t>ının tekni</w:t>
      </w:r>
      <w:r>
        <w:rPr>
          <w:rFonts w:ascii="Calibri" w:eastAsia="Calibri" w:hAnsi="Calibri" w:cs="Calibri"/>
        </w:rPr>
        <w:t>ğ</w:t>
      </w:r>
      <w:r>
        <w:t xml:space="preserve">ine uygun bir </w:t>
      </w:r>
      <w:r>
        <w:rPr>
          <w:rFonts w:ascii="Calibri" w:eastAsia="Calibri" w:hAnsi="Calibri" w:cs="Calibri"/>
        </w:rPr>
        <w:t>ş</w:t>
      </w:r>
      <w:r>
        <w:t xml:space="preserve">ekilde yapılması çok önemlidir. </w:t>
      </w:r>
    </w:p>
    <w:p w14:paraId="0A829137" w14:textId="77777777" w:rsidR="00E1098B" w:rsidRDefault="005B585E">
      <w:pPr>
        <w:spacing w:after="46" w:line="259" w:lineRule="auto"/>
        <w:ind w:left="0" w:firstLine="0"/>
      </w:pPr>
      <w:r>
        <w:t xml:space="preserve"> </w:t>
      </w:r>
    </w:p>
    <w:p w14:paraId="4E09ADF7" w14:textId="77777777" w:rsidR="00E1098B" w:rsidRDefault="005B585E">
      <w:pPr>
        <w:numPr>
          <w:ilvl w:val="1"/>
          <w:numId w:val="1"/>
        </w:numPr>
        <w:spacing w:after="61" w:line="259" w:lineRule="auto"/>
        <w:ind w:hanging="660"/>
      </w:pPr>
      <w:r>
        <w:rPr>
          <w:b/>
        </w:rPr>
        <w:t xml:space="preserve">Yüzey Tamiratı Yapılması:  </w:t>
      </w:r>
    </w:p>
    <w:p w14:paraId="6463C567" w14:textId="77777777" w:rsidR="00E1098B" w:rsidRDefault="005B585E">
      <w:pPr>
        <w:ind w:left="-5"/>
      </w:pPr>
      <w:r>
        <w:t xml:space="preserve">Çukur, çatlak, kırık, </w:t>
      </w:r>
      <w:proofErr w:type="spellStart"/>
      <w:r>
        <w:t>segregasyon</w:t>
      </w:r>
      <w:proofErr w:type="spellEnd"/>
      <w:r>
        <w:t xml:space="preserve"> gibi hatalar epoksi astar ve</w:t>
      </w:r>
      <w:r w:rsidR="001E4D51">
        <w:t xml:space="preserve"> kristal </w:t>
      </w:r>
      <w:proofErr w:type="spellStart"/>
      <w:r w:rsidR="001E4D51">
        <w:t>polyasphartick</w:t>
      </w:r>
      <w:proofErr w:type="spellEnd"/>
      <w:r w:rsidR="001E4D51">
        <w:t xml:space="preserve"> </w:t>
      </w:r>
      <w:r>
        <w:t xml:space="preserve"> </w:t>
      </w:r>
      <w:proofErr w:type="spellStart"/>
      <w:r w:rsidR="001E4D51">
        <w:t>Z</w:t>
      </w:r>
      <w:r>
        <w:t>epoksi</w:t>
      </w:r>
      <w:proofErr w:type="spellEnd"/>
      <w:r>
        <w:t xml:space="preserve"> harç ile yapılır. 4-5 mm den daha derin ve büyük alanlı tamiratlar </w:t>
      </w:r>
      <w:proofErr w:type="spellStart"/>
      <w:r w:rsidR="008D4EEF">
        <w:t>Z</w:t>
      </w:r>
      <w:r>
        <w:t>epoksi</w:t>
      </w:r>
      <w:proofErr w:type="spellEnd"/>
      <w:r>
        <w:t xml:space="preserve"> kaplamaya uygun çimento esaslı tamir harçları ile de yapılabilir. Çatlakların derin olması ve zeminden su gelme tehlikesi var ise epoksi enjeksiyon yapılarak çatlak kesidinin doldurulması gereklidir. Çatlakların zaman içinde hareket ederek kaplamaya yansıması olasılı</w:t>
      </w:r>
      <w:r>
        <w:rPr>
          <w:rFonts w:ascii="Calibri" w:eastAsia="Calibri" w:hAnsi="Calibri" w:cs="Calibri"/>
        </w:rPr>
        <w:t>ğ</w:t>
      </w:r>
      <w:r>
        <w:t>ı var ise, cam elyaf ile güçlendirerek tamirat yapılması konusu de</w:t>
      </w:r>
      <w:r>
        <w:rPr>
          <w:rFonts w:ascii="Calibri" w:eastAsia="Calibri" w:hAnsi="Calibri" w:cs="Calibri"/>
        </w:rPr>
        <w:t>ğ</w:t>
      </w:r>
      <w:r>
        <w:t>erlendirilmelidir. Bazı durumlarda epoksi enjeksiyon ile nem ve su transferi engellenememektedir. Bu durumlarda çatlak kesidini ve altındaki bo</w:t>
      </w:r>
      <w:r>
        <w:rPr>
          <w:rFonts w:ascii="Calibri" w:eastAsia="Calibri" w:hAnsi="Calibri" w:cs="Calibri"/>
        </w:rPr>
        <w:t>ş</w:t>
      </w:r>
      <w:r>
        <w:t xml:space="preserve">lukları dolduracak reaktif poliüretan enjeksiyon uygulaması yapılmalıdır. Bu durumda epoksi uygulama yapmadan önce uyulması gereken nem </w:t>
      </w:r>
      <w:r>
        <w:rPr>
          <w:rFonts w:ascii="Calibri" w:eastAsia="Calibri" w:hAnsi="Calibri" w:cs="Calibri"/>
        </w:rPr>
        <w:t>ş</w:t>
      </w:r>
      <w:r>
        <w:t xml:space="preserve">artlarına ve bekleme sürelerine dikkat edilmelidir. </w:t>
      </w:r>
    </w:p>
    <w:p w14:paraId="6298F71A" w14:textId="77777777" w:rsidR="00E1098B" w:rsidRDefault="005B585E">
      <w:pPr>
        <w:spacing w:after="92" w:line="259" w:lineRule="auto"/>
        <w:ind w:left="0" w:firstLine="0"/>
      </w:pPr>
      <w:r>
        <w:rPr>
          <w:b/>
        </w:rPr>
        <w:t xml:space="preserve"> </w:t>
      </w:r>
    </w:p>
    <w:p w14:paraId="214C95DC" w14:textId="77777777" w:rsidR="00E1098B" w:rsidRDefault="008D4EEF">
      <w:pPr>
        <w:numPr>
          <w:ilvl w:val="0"/>
          <w:numId w:val="1"/>
        </w:numPr>
        <w:spacing w:after="96" w:line="259" w:lineRule="auto"/>
        <w:ind w:hanging="396"/>
      </w:pPr>
      <w:proofErr w:type="spellStart"/>
      <w:r>
        <w:rPr>
          <w:b/>
        </w:rPr>
        <w:t>Zepoxy</w:t>
      </w:r>
      <w:proofErr w:type="spellEnd"/>
      <w:r>
        <w:rPr>
          <w:b/>
        </w:rPr>
        <w:t xml:space="preserve"> </w:t>
      </w:r>
      <w:r w:rsidR="005B585E">
        <w:rPr>
          <w:b/>
        </w:rPr>
        <w:t>Malzemelerin Karı</w:t>
      </w:r>
      <w:r w:rsidR="005B585E">
        <w:rPr>
          <w:rFonts w:ascii="Calibri" w:eastAsia="Calibri" w:hAnsi="Calibri" w:cs="Calibri"/>
        </w:rPr>
        <w:t>ş</w:t>
      </w:r>
      <w:r w:rsidR="005B585E">
        <w:rPr>
          <w:b/>
        </w:rPr>
        <w:t xml:space="preserve">tırılması: </w:t>
      </w:r>
    </w:p>
    <w:p w14:paraId="121DE49A" w14:textId="77777777" w:rsidR="00E1098B" w:rsidRDefault="008D4EEF">
      <w:pPr>
        <w:ind w:left="-5"/>
      </w:pPr>
      <w:proofErr w:type="spellStart"/>
      <w:r>
        <w:rPr>
          <w:b/>
        </w:rPr>
        <w:t>Zepoxy</w:t>
      </w:r>
      <w:proofErr w:type="spellEnd"/>
      <w:r>
        <w:t xml:space="preserve"> </w:t>
      </w:r>
      <w:r w:rsidR="005B585E">
        <w:t>malzemeler karı</w:t>
      </w:r>
      <w:r w:rsidR="005B585E">
        <w:rPr>
          <w:rFonts w:ascii="Calibri" w:eastAsia="Calibri" w:hAnsi="Calibri" w:cs="Calibri"/>
        </w:rPr>
        <w:t>ş</w:t>
      </w:r>
      <w:r w:rsidR="005B585E">
        <w:t>tırılırken dü</w:t>
      </w:r>
      <w:r w:rsidR="005B585E">
        <w:rPr>
          <w:rFonts w:ascii="Calibri" w:eastAsia="Calibri" w:hAnsi="Calibri" w:cs="Calibri"/>
        </w:rPr>
        <w:t>ş</w:t>
      </w:r>
      <w:r w:rsidR="005B585E">
        <w:t>ük hızlı (300-400 dev/dk) bir karı</w:t>
      </w:r>
      <w:r w:rsidR="005B585E">
        <w:rPr>
          <w:rFonts w:ascii="Calibri" w:eastAsia="Calibri" w:hAnsi="Calibri" w:cs="Calibri"/>
        </w:rPr>
        <w:t>ş</w:t>
      </w:r>
      <w:r w:rsidR="005B585E">
        <w:t>tırıcı kullanılmalıdır. Döner kovalı, kanallı veya düz tip bir karı</w:t>
      </w:r>
      <w:r w:rsidR="005B585E">
        <w:rPr>
          <w:rFonts w:ascii="Calibri" w:eastAsia="Calibri" w:hAnsi="Calibri" w:cs="Calibri"/>
        </w:rPr>
        <w:t>ş</w:t>
      </w:r>
      <w:r w:rsidR="005B585E">
        <w:t>tırıcı kullanılabilir. Serbest dü</w:t>
      </w:r>
      <w:r w:rsidR="005B585E">
        <w:rPr>
          <w:rFonts w:ascii="Calibri" w:eastAsia="Calibri" w:hAnsi="Calibri" w:cs="Calibri"/>
        </w:rPr>
        <w:t>ş</w:t>
      </w:r>
      <w:r w:rsidR="005B585E">
        <w:t>meli karı</w:t>
      </w:r>
      <w:r w:rsidR="005B585E">
        <w:rPr>
          <w:rFonts w:ascii="Calibri" w:eastAsia="Calibri" w:hAnsi="Calibri" w:cs="Calibri"/>
        </w:rPr>
        <w:t>ş</w:t>
      </w:r>
      <w:r w:rsidR="005B585E">
        <w:t xml:space="preserve">tırıcılar kullanılmamalıdır.  </w:t>
      </w:r>
    </w:p>
    <w:p w14:paraId="1FD7ACF5" w14:textId="77777777" w:rsidR="00E1098B" w:rsidRDefault="005B585E">
      <w:pPr>
        <w:ind w:left="-5"/>
      </w:pPr>
      <w:r>
        <w:lastRenderedPageBreak/>
        <w:t>Epoksi malzeme hazırlanırken önce A bile</w:t>
      </w:r>
      <w:r>
        <w:rPr>
          <w:rFonts w:ascii="Calibri" w:eastAsia="Calibri" w:hAnsi="Calibri" w:cs="Calibri"/>
        </w:rPr>
        <w:t>ş</w:t>
      </w:r>
      <w:r>
        <w:t>eni (epoksi reçine) dü</w:t>
      </w:r>
      <w:r>
        <w:rPr>
          <w:rFonts w:ascii="Calibri" w:eastAsia="Calibri" w:hAnsi="Calibri" w:cs="Calibri"/>
        </w:rPr>
        <w:t>ş</w:t>
      </w:r>
      <w:r>
        <w:t>ük devirli karı</w:t>
      </w:r>
      <w:r>
        <w:rPr>
          <w:rFonts w:ascii="Calibri" w:eastAsia="Calibri" w:hAnsi="Calibri" w:cs="Calibri"/>
        </w:rPr>
        <w:t>ş</w:t>
      </w:r>
      <w:r>
        <w:t>tırıcı ile karı</w:t>
      </w:r>
      <w:r>
        <w:rPr>
          <w:rFonts w:ascii="Calibri" w:eastAsia="Calibri" w:hAnsi="Calibri" w:cs="Calibri"/>
        </w:rPr>
        <w:t>ş</w:t>
      </w:r>
      <w:r>
        <w:t>tırılır, karı</w:t>
      </w:r>
      <w:r>
        <w:rPr>
          <w:rFonts w:ascii="Calibri" w:eastAsia="Calibri" w:hAnsi="Calibri" w:cs="Calibri"/>
        </w:rPr>
        <w:t>ş</w:t>
      </w:r>
      <w:r>
        <w:t>tırma i</w:t>
      </w:r>
      <w:r>
        <w:rPr>
          <w:rFonts w:ascii="Calibri" w:eastAsia="Calibri" w:hAnsi="Calibri" w:cs="Calibri"/>
        </w:rPr>
        <w:t>ş</w:t>
      </w:r>
      <w:r>
        <w:t>lemi devam ederken yava</w:t>
      </w:r>
      <w:r>
        <w:rPr>
          <w:rFonts w:ascii="Calibri" w:eastAsia="Calibri" w:hAnsi="Calibri" w:cs="Calibri"/>
        </w:rPr>
        <w:t>ş</w:t>
      </w:r>
      <w:r>
        <w:t xml:space="preserve"> yava</w:t>
      </w:r>
      <w:r>
        <w:rPr>
          <w:rFonts w:ascii="Calibri" w:eastAsia="Calibri" w:hAnsi="Calibri" w:cs="Calibri"/>
        </w:rPr>
        <w:t>ş</w:t>
      </w:r>
      <w:r>
        <w:t xml:space="preserve"> B bile</w:t>
      </w:r>
      <w:r>
        <w:rPr>
          <w:rFonts w:ascii="Calibri" w:eastAsia="Calibri" w:hAnsi="Calibri" w:cs="Calibri"/>
        </w:rPr>
        <w:t>ş</w:t>
      </w:r>
      <w:r>
        <w:t>eni (</w:t>
      </w:r>
      <w:proofErr w:type="spellStart"/>
      <w:r w:rsidR="001C14C8">
        <w:t>Z</w:t>
      </w:r>
      <w:r>
        <w:t>epoksi</w:t>
      </w:r>
      <w:proofErr w:type="spellEnd"/>
      <w:r>
        <w:t xml:space="preserve"> sertle</w:t>
      </w:r>
      <w:r>
        <w:rPr>
          <w:rFonts w:ascii="Calibri" w:eastAsia="Calibri" w:hAnsi="Calibri" w:cs="Calibri"/>
        </w:rPr>
        <w:t>ş</w:t>
      </w:r>
      <w:r>
        <w:t>tirici) üzerine ilave edilir ve malzeme homojen hale gelinceye kadar 3 dakika boyunca karı</w:t>
      </w:r>
      <w:r>
        <w:rPr>
          <w:rFonts w:ascii="Calibri" w:eastAsia="Calibri" w:hAnsi="Calibri" w:cs="Calibri"/>
        </w:rPr>
        <w:t>ş</w:t>
      </w:r>
      <w:r>
        <w:t>tırma i</w:t>
      </w:r>
      <w:r>
        <w:rPr>
          <w:rFonts w:ascii="Calibri" w:eastAsia="Calibri" w:hAnsi="Calibri" w:cs="Calibri"/>
        </w:rPr>
        <w:t>ş</w:t>
      </w:r>
      <w:r>
        <w:t>lemi sürer. A ve B bile</w:t>
      </w:r>
      <w:r>
        <w:rPr>
          <w:rFonts w:ascii="Calibri" w:eastAsia="Calibri" w:hAnsi="Calibri" w:cs="Calibri"/>
        </w:rPr>
        <w:t>ş</w:t>
      </w:r>
      <w:r>
        <w:t>enleri karı</w:t>
      </w:r>
      <w:r>
        <w:rPr>
          <w:rFonts w:ascii="Calibri" w:eastAsia="Calibri" w:hAnsi="Calibri" w:cs="Calibri"/>
        </w:rPr>
        <w:t>ş</w:t>
      </w:r>
      <w:r>
        <w:t>tırıldıktan sonra e</w:t>
      </w:r>
      <w:r>
        <w:rPr>
          <w:rFonts w:ascii="Calibri" w:eastAsia="Calibri" w:hAnsi="Calibri" w:cs="Calibri"/>
        </w:rPr>
        <w:t>ğ</w:t>
      </w:r>
      <w:r>
        <w:t>er kuvars ilave edilirse karı</w:t>
      </w:r>
      <w:r>
        <w:rPr>
          <w:rFonts w:ascii="Calibri" w:eastAsia="Calibri" w:hAnsi="Calibri" w:cs="Calibri"/>
        </w:rPr>
        <w:t>ş</w:t>
      </w:r>
      <w:r>
        <w:t>tırma i</w:t>
      </w:r>
      <w:r>
        <w:rPr>
          <w:rFonts w:ascii="Calibri" w:eastAsia="Calibri" w:hAnsi="Calibri" w:cs="Calibri"/>
        </w:rPr>
        <w:t>ş</w:t>
      </w:r>
      <w:r>
        <w:t>lemine 2 dakika daha devam edilir. Hava sürüklenmesini en aza indirmek için malzeme gere</w:t>
      </w:r>
      <w:r>
        <w:rPr>
          <w:rFonts w:ascii="Calibri" w:eastAsia="Calibri" w:hAnsi="Calibri" w:cs="Calibri"/>
        </w:rPr>
        <w:t>ğ</w:t>
      </w:r>
      <w:r>
        <w:t>inden fazla karı</w:t>
      </w:r>
      <w:r>
        <w:rPr>
          <w:rFonts w:ascii="Calibri" w:eastAsia="Calibri" w:hAnsi="Calibri" w:cs="Calibri"/>
        </w:rPr>
        <w:t>ş</w:t>
      </w:r>
      <w:r>
        <w:t xml:space="preserve">tırılmamalıdır. </w:t>
      </w:r>
    </w:p>
    <w:p w14:paraId="3012F1A5" w14:textId="77777777" w:rsidR="00E1098B" w:rsidRDefault="005B585E">
      <w:pPr>
        <w:spacing w:after="53" w:line="259" w:lineRule="auto"/>
        <w:ind w:left="0" w:firstLine="0"/>
      </w:pPr>
      <w:r>
        <w:rPr>
          <w:b/>
        </w:rPr>
        <w:t xml:space="preserve"> </w:t>
      </w:r>
    </w:p>
    <w:p w14:paraId="61CD1B16" w14:textId="77777777" w:rsidR="00E1098B" w:rsidRDefault="005B585E">
      <w:pPr>
        <w:spacing w:after="53" w:line="259" w:lineRule="auto"/>
        <w:ind w:left="0" w:firstLine="0"/>
      </w:pPr>
      <w:r>
        <w:rPr>
          <w:b/>
        </w:rPr>
        <w:t xml:space="preserve"> </w:t>
      </w:r>
    </w:p>
    <w:p w14:paraId="1494F429" w14:textId="77777777" w:rsidR="00E1098B" w:rsidRDefault="005B585E">
      <w:pPr>
        <w:spacing w:after="53" w:line="259" w:lineRule="auto"/>
        <w:ind w:left="0" w:firstLine="0"/>
      </w:pPr>
      <w:r>
        <w:rPr>
          <w:b/>
        </w:rPr>
        <w:t xml:space="preserve"> </w:t>
      </w:r>
    </w:p>
    <w:p w14:paraId="31678237" w14:textId="77777777" w:rsidR="00E1098B" w:rsidRDefault="005B585E">
      <w:pPr>
        <w:spacing w:after="53" w:line="259" w:lineRule="auto"/>
        <w:ind w:left="0" w:firstLine="0"/>
      </w:pPr>
      <w:r>
        <w:rPr>
          <w:b/>
        </w:rPr>
        <w:t xml:space="preserve"> </w:t>
      </w:r>
    </w:p>
    <w:p w14:paraId="6AFB5018" w14:textId="77777777" w:rsidR="00E1098B" w:rsidRDefault="005B585E">
      <w:pPr>
        <w:spacing w:after="0" w:line="259" w:lineRule="auto"/>
        <w:ind w:left="0" w:firstLine="0"/>
      </w:pPr>
      <w:r>
        <w:rPr>
          <w:b/>
        </w:rPr>
        <w:t xml:space="preserve"> </w:t>
      </w:r>
    </w:p>
    <w:p w14:paraId="463C99EF" w14:textId="77777777" w:rsidR="00E1098B" w:rsidRDefault="001C14C8">
      <w:pPr>
        <w:numPr>
          <w:ilvl w:val="0"/>
          <w:numId w:val="1"/>
        </w:numPr>
        <w:spacing w:after="96" w:line="259" w:lineRule="auto"/>
        <w:ind w:hanging="396"/>
      </w:pPr>
      <w:proofErr w:type="spellStart"/>
      <w:r>
        <w:rPr>
          <w:b/>
        </w:rPr>
        <w:t>Z</w:t>
      </w:r>
      <w:r w:rsidR="005B585E">
        <w:rPr>
          <w:b/>
        </w:rPr>
        <w:t>Epoksi</w:t>
      </w:r>
      <w:proofErr w:type="spellEnd"/>
      <w:r w:rsidR="005B585E">
        <w:rPr>
          <w:b/>
        </w:rPr>
        <w:t xml:space="preserve"> </w:t>
      </w:r>
      <w:r>
        <w:rPr>
          <w:b/>
        </w:rPr>
        <w:t xml:space="preserve">Nem Bariyer Özellikte </w:t>
      </w:r>
      <w:r w:rsidR="005B585E">
        <w:rPr>
          <w:b/>
        </w:rPr>
        <w:t xml:space="preserve">Astar Uygulaması:  </w:t>
      </w:r>
    </w:p>
    <w:p w14:paraId="1DEA5159" w14:textId="77777777" w:rsidR="00E1098B" w:rsidRDefault="005B585E">
      <w:pPr>
        <w:ind w:left="-5"/>
      </w:pPr>
      <w:r>
        <w:t>Temizlenmi</w:t>
      </w:r>
      <w:r>
        <w:rPr>
          <w:rFonts w:ascii="Calibri" w:eastAsia="Calibri" w:hAnsi="Calibri" w:cs="Calibri"/>
        </w:rPr>
        <w:t>ş</w:t>
      </w:r>
      <w:r>
        <w:t>, çatlak ve derz tamiratı yapılmı</w:t>
      </w:r>
      <w:r>
        <w:rPr>
          <w:rFonts w:ascii="Calibri" w:eastAsia="Calibri" w:hAnsi="Calibri" w:cs="Calibri"/>
        </w:rPr>
        <w:t>ş</w:t>
      </w:r>
      <w:r>
        <w:t>, nem ve su sorunları olmayan betonarme yüzey, epoksi astar atılmaya uygun hale getirilmi</w:t>
      </w:r>
      <w:r>
        <w:rPr>
          <w:rFonts w:ascii="Calibri" w:eastAsia="Calibri" w:hAnsi="Calibri" w:cs="Calibri"/>
        </w:rPr>
        <w:t>ş</w:t>
      </w:r>
      <w:r>
        <w:t xml:space="preserve">tir. Yüzeye </w:t>
      </w:r>
      <w:r w:rsidR="00054E79">
        <w:t xml:space="preserve">POLYASPHARTICK Kristal </w:t>
      </w:r>
      <w:r>
        <w:t xml:space="preserve"> 156 solventsiz </w:t>
      </w:r>
      <w:proofErr w:type="spellStart"/>
      <w:r w:rsidR="00054E79">
        <w:t>Z</w:t>
      </w:r>
      <w:r>
        <w:t>epoksi</w:t>
      </w:r>
      <w:proofErr w:type="spellEnd"/>
      <w:r>
        <w:t xml:space="preserve"> astar uygulanır. Malzeme sarfiyatı yüzey ko</w:t>
      </w:r>
      <w:r>
        <w:rPr>
          <w:rFonts w:ascii="Calibri" w:eastAsia="Calibri" w:hAnsi="Calibri" w:cs="Calibri"/>
        </w:rPr>
        <w:t>ş</w:t>
      </w:r>
      <w:r>
        <w:t>ullarına göre de</w:t>
      </w:r>
      <w:r>
        <w:rPr>
          <w:rFonts w:ascii="Calibri" w:eastAsia="Calibri" w:hAnsi="Calibri" w:cs="Calibri"/>
        </w:rPr>
        <w:t>ğ</w:t>
      </w:r>
      <w:r>
        <w:t>i</w:t>
      </w:r>
      <w:r>
        <w:rPr>
          <w:rFonts w:ascii="Calibri" w:eastAsia="Calibri" w:hAnsi="Calibri" w:cs="Calibri"/>
        </w:rPr>
        <w:t>ş</w:t>
      </w:r>
      <w:r>
        <w:t xml:space="preserve">iklik göstermektedir. </w:t>
      </w:r>
      <w:proofErr w:type="spellStart"/>
      <w:r w:rsidR="00E317A8">
        <w:rPr>
          <w:b/>
        </w:rPr>
        <w:t>Zepoxy</w:t>
      </w:r>
      <w:proofErr w:type="spellEnd"/>
      <w:r w:rsidR="00E317A8">
        <w:t xml:space="preserve"> </w:t>
      </w:r>
      <w:r>
        <w:t xml:space="preserve">156 solventsiz epoksi astar, yüzeye rulo ile tek kat </w:t>
      </w:r>
      <w:proofErr w:type="spellStart"/>
      <w:r>
        <w:t>emprenye</w:t>
      </w:r>
      <w:proofErr w:type="spellEnd"/>
      <w:r>
        <w:t xml:space="preserve"> edilmelidir.  </w:t>
      </w:r>
      <w:proofErr w:type="spellStart"/>
      <w:r w:rsidR="00E317A8">
        <w:rPr>
          <w:b/>
        </w:rPr>
        <w:t>Zepoxy</w:t>
      </w:r>
      <w:proofErr w:type="spellEnd"/>
      <w:r w:rsidR="00E317A8">
        <w:t xml:space="preserve"> </w:t>
      </w:r>
      <w:r>
        <w:t>astar; bo</w:t>
      </w:r>
      <w:r>
        <w:rPr>
          <w:rFonts w:ascii="Calibri" w:eastAsia="Calibri" w:hAnsi="Calibri" w:cs="Calibri"/>
        </w:rPr>
        <w:t>ş</w:t>
      </w:r>
      <w:r>
        <w:t>lukları doldurur, yüzeyin darbe ve kimyasal direncini arttırır, aynı zamanda kendisinden sonra gelen katların yüzeye yapı</w:t>
      </w:r>
      <w:r>
        <w:rPr>
          <w:rFonts w:ascii="Calibri" w:eastAsia="Calibri" w:hAnsi="Calibri" w:cs="Calibri"/>
        </w:rPr>
        <w:t>ş</w:t>
      </w:r>
      <w:r>
        <w:t>masını sa</w:t>
      </w:r>
      <w:r>
        <w:rPr>
          <w:rFonts w:ascii="Calibri" w:eastAsia="Calibri" w:hAnsi="Calibri" w:cs="Calibri"/>
        </w:rPr>
        <w:t>ğ</w:t>
      </w:r>
      <w:r>
        <w:t xml:space="preserve">lar.  </w:t>
      </w:r>
    </w:p>
    <w:p w14:paraId="413F8FE9" w14:textId="77777777" w:rsidR="00E1098B" w:rsidRDefault="005B585E">
      <w:pPr>
        <w:spacing w:after="53" w:line="259" w:lineRule="auto"/>
        <w:ind w:left="0" w:firstLine="0"/>
      </w:pPr>
      <w:r>
        <w:rPr>
          <w:b/>
        </w:rPr>
        <w:t xml:space="preserve"> </w:t>
      </w:r>
    </w:p>
    <w:p w14:paraId="3E80A98C" w14:textId="77777777" w:rsidR="00E1098B" w:rsidRDefault="005B585E">
      <w:pPr>
        <w:numPr>
          <w:ilvl w:val="1"/>
          <w:numId w:val="1"/>
        </w:numPr>
        <w:spacing w:after="61" w:line="259" w:lineRule="auto"/>
        <w:ind w:hanging="660"/>
      </w:pPr>
      <w:r>
        <w:rPr>
          <w:b/>
        </w:rPr>
        <w:t xml:space="preserve">Birinci Kat Epoksi Boya Uygulaması:  </w:t>
      </w:r>
    </w:p>
    <w:p w14:paraId="68F539C5" w14:textId="77777777" w:rsidR="00E1098B" w:rsidRDefault="006623D9">
      <w:pPr>
        <w:ind w:left="-5"/>
      </w:pPr>
      <w:proofErr w:type="spellStart"/>
      <w:r>
        <w:rPr>
          <w:b/>
        </w:rPr>
        <w:t>Zepoxy</w:t>
      </w:r>
      <w:proofErr w:type="spellEnd"/>
      <w:r>
        <w:t xml:space="preserve"> </w:t>
      </w:r>
      <w:r w:rsidR="005B585E">
        <w:t xml:space="preserve">156 Solventsiz </w:t>
      </w:r>
      <w:r>
        <w:t>Kristal</w:t>
      </w:r>
      <w:r w:rsidR="005B585E">
        <w:t xml:space="preserve"> Astar uygulanan yüzeyler nem, toz ve hava akımından korunmalı. Herhangi bir </w:t>
      </w:r>
      <w:r w:rsidR="005B585E">
        <w:rPr>
          <w:rFonts w:ascii="Calibri" w:eastAsia="Calibri" w:hAnsi="Calibri" w:cs="Calibri"/>
        </w:rPr>
        <w:t>ş</w:t>
      </w:r>
      <w:r w:rsidR="005B585E">
        <w:t>ekilde yaya veya araç trafi</w:t>
      </w:r>
      <w:r w:rsidR="005B585E">
        <w:rPr>
          <w:rFonts w:ascii="Calibri" w:eastAsia="Calibri" w:hAnsi="Calibri" w:cs="Calibri"/>
        </w:rPr>
        <w:t>ğ</w:t>
      </w:r>
      <w:r w:rsidR="005B585E">
        <w:t>ine açılmamalıdır. Hava ve ortam sıcaklı</w:t>
      </w:r>
      <w:r w:rsidR="005B585E">
        <w:rPr>
          <w:rFonts w:ascii="Calibri" w:eastAsia="Calibri" w:hAnsi="Calibri" w:cs="Calibri"/>
        </w:rPr>
        <w:t>ğ</w:t>
      </w:r>
      <w:r w:rsidR="005B585E">
        <w:t>ına ba</w:t>
      </w:r>
      <w:r w:rsidR="005B585E">
        <w:rPr>
          <w:rFonts w:ascii="Calibri" w:eastAsia="Calibri" w:hAnsi="Calibri" w:cs="Calibri"/>
        </w:rPr>
        <w:t>ğ</w:t>
      </w:r>
      <w:r w:rsidR="005B585E">
        <w:t>lı de</w:t>
      </w:r>
      <w:r w:rsidR="005B585E">
        <w:rPr>
          <w:rFonts w:ascii="Calibri" w:eastAsia="Calibri" w:hAnsi="Calibri" w:cs="Calibri"/>
        </w:rPr>
        <w:t>ğ</w:t>
      </w:r>
      <w:r w:rsidR="005B585E">
        <w:t>i</w:t>
      </w:r>
      <w:r w:rsidR="005B585E">
        <w:rPr>
          <w:rFonts w:ascii="Calibri" w:eastAsia="Calibri" w:hAnsi="Calibri" w:cs="Calibri"/>
        </w:rPr>
        <w:t>ş</w:t>
      </w:r>
      <w:r w:rsidR="005B585E">
        <w:t xml:space="preserve">mekle birlikte astar uygulamasından sonra üzerine </w:t>
      </w:r>
      <w:r>
        <w:t xml:space="preserve">USA/BASF </w:t>
      </w:r>
      <w:r w:rsidR="005B585E">
        <w:t xml:space="preserve"> epoksi esaslı kaplama malzemesi istenilen renkte, </w:t>
      </w:r>
      <w:r w:rsidR="008116AE">
        <w:t xml:space="preserve">Taraklı 4 mm </w:t>
      </w:r>
      <w:proofErr w:type="spellStart"/>
      <w:r w:rsidR="008116AE">
        <w:t>lik</w:t>
      </w:r>
      <w:proofErr w:type="spellEnd"/>
      <w:r w:rsidR="008116AE">
        <w:t xml:space="preserve"> mala</w:t>
      </w:r>
      <w:r w:rsidR="005B585E">
        <w:t xml:space="preserve"> ile uygulanır.  </w:t>
      </w:r>
    </w:p>
    <w:p w14:paraId="22B63992" w14:textId="77777777" w:rsidR="00E1098B" w:rsidRDefault="005B585E">
      <w:pPr>
        <w:spacing w:after="53" w:line="259" w:lineRule="auto"/>
        <w:ind w:left="0" w:firstLine="0"/>
      </w:pPr>
      <w:r>
        <w:rPr>
          <w:b/>
        </w:rPr>
        <w:t xml:space="preserve"> </w:t>
      </w:r>
    </w:p>
    <w:p w14:paraId="43CB6B4F" w14:textId="77777777" w:rsidR="00E1098B" w:rsidRDefault="005B585E">
      <w:pPr>
        <w:numPr>
          <w:ilvl w:val="1"/>
          <w:numId w:val="1"/>
        </w:numPr>
        <w:spacing w:after="61" w:line="259" w:lineRule="auto"/>
        <w:ind w:hanging="660"/>
      </w:pPr>
      <w:r>
        <w:rPr>
          <w:b/>
        </w:rPr>
        <w:t xml:space="preserve">Son Kat  </w:t>
      </w:r>
      <w:proofErr w:type="spellStart"/>
      <w:r w:rsidR="008116AE">
        <w:rPr>
          <w:b/>
        </w:rPr>
        <w:t>Zepoxy</w:t>
      </w:r>
      <w:proofErr w:type="spellEnd"/>
      <w:r w:rsidR="008116AE">
        <w:rPr>
          <w:b/>
        </w:rPr>
        <w:t xml:space="preserve"> Self </w:t>
      </w:r>
      <w:r>
        <w:rPr>
          <w:b/>
        </w:rPr>
        <w:t xml:space="preserve">Uygulaması:  </w:t>
      </w:r>
    </w:p>
    <w:p w14:paraId="6DE0844C" w14:textId="77777777" w:rsidR="00E1098B" w:rsidRDefault="008116AE">
      <w:pPr>
        <w:ind w:left="-5"/>
      </w:pPr>
      <w:r>
        <w:t xml:space="preserve">BASF/USA </w:t>
      </w:r>
      <w:r w:rsidR="00E40C75">
        <w:t xml:space="preserve">Kristal </w:t>
      </w:r>
      <w:proofErr w:type="spellStart"/>
      <w:r w:rsidR="00E40C75">
        <w:t>Asphartick</w:t>
      </w:r>
      <w:proofErr w:type="spellEnd"/>
      <w:r w:rsidR="00E40C75">
        <w:t xml:space="preserve"> </w:t>
      </w:r>
      <w:proofErr w:type="spellStart"/>
      <w:r w:rsidR="00E40C75">
        <w:t>Z</w:t>
      </w:r>
      <w:r w:rsidR="005B585E">
        <w:t>epoksi</w:t>
      </w:r>
      <w:proofErr w:type="spellEnd"/>
      <w:r w:rsidR="005B585E">
        <w:t xml:space="preserve"> esaslı kaplama malzemesi bir kat daha </w:t>
      </w:r>
      <w:r w:rsidR="00E40C75">
        <w:t xml:space="preserve">taraklı self yöntemiyle </w:t>
      </w:r>
      <w:r w:rsidR="005B585E">
        <w:t>uygulanır. +20 °C’de 20 saatte yaya trafi</w:t>
      </w:r>
      <w:r w:rsidR="005B585E">
        <w:rPr>
          <w:rFonts w:ascii="Calibri" w:eastAsia="Calibri" w:hAnsi="Calibri" w:cs="Calibri"/>
        </w:rPr>
        <w:t>ğ</w:t>
      </w:r>
      <w:r w:rsidR="005B585E">
        <w:t xml:space="preserve">ine açılabilir. 7 gün içerisinde mekanik yüklere ve kimyasal etkilere dayanım kazanır. 14 gün içerisinde tam kürünü alır. </w:t>
      </w:r>
    </w:p>
    <w:p w14:paraId="59404634" w14:textId="77777777" w:rsidR="00E1098B" w:rsidRDefault="005B585E">
      <w:pPr>
        <w:spacing w:after="46" w:line="259" w:lineRule="auto"/>
        <w:ind w:left="0" w:firstLine="0"/>
      </w:pPr>
      <w:r>
        <w:t xml:space="preserve"> </w:t>
      </w:r>
    </w:p>
    <w:p w14:paraId="11D216A1" w14:textId="77777777" w:rsidR="00E1098B" w:rsidRDefault="005B585E">
      <w:pPr>
        <w:numPr>
          <w:ilvl w:val="0"/>
          <w:numId w:val="1"/>
        </w:numPr>
        <w:spacing w:after="172" w:line="259" w:lineRule="auto"/>
        <w:ind w:hanging="396"/>
      </w:pPr>
      <w:r>
        <w:rPr>
          <w:b/>
        </w:rPr>
        <w:t xml:space="preserve">Genel Notlar: </w:t>
      </w:r>
    </w:p>
    <w:p w14:paraId="43BADAE1" w14:textId="77777777" w:rsidR="00E1098B" w:rsidRDefault="005B585E">
      <w:pPr>
        <w:numPr>
          <w:ilvl w:val="2"/>
          <w:numId w:val="2"/>
        </w:numPr>
        <w:spacing w:line="259" w:lineRule="auto"/>
        <w:ind w:hanging="360"/>
      </w:pPr>
      <w:r>
        <w:t xml:space="preserve">Kullanılacak malzemeler </w:t>
      </w:r>
      <w:proofErr w:type="spellStart"/>
      <w:r>
        <w:t>Sikafloor</w:t>
      </w:r>
      <w:proofErr w:type="spellEnd"/>
      <w:r>
        <w:t xml:space="preserve"> 156 ve </w:t>
      </w:r>
      <w:r w:rsidR="00B46CAB">
        <w:t xml:space="preserve">BASF/USA menşeli saf </w:t>
      </w:r>
      <w:proofErr w:type="spellStart"/>
      <w:r w:rsidR="00B46CAB">
        <w:t>Zepoxy</w:t>
      </w:r>
      <w:proofErr w:type="spellEnd"/>
      <w:r w:rsidR="00B46CAB">
        <w:t xml:space="preserve"> uygulanmalıdır.</w:t>
      </w:r>
    </w:p>
    <w:p w14:paraId="726BD303" w14:textId="77777777" w:rsidR="00E1098B" w:rsidRDefault="005B585E">
      <w:pPr>
        <w:numPr>
          <w:ilvl w:val="2"/>
          <w:numId w:val="2"/>
        </w:numPr>
        <w:spacing w:line="259" w:lineRule="auto"/>
        <w:ind w:hanging="360"/>
      </w:pPr>
      <w:r>
        <w:t>Kaplanacak alan bo</w:t>
      </w:r>
      <w:r>
        <w:rPr>
          <w:rFonts w:ascii="Calibri" w:eastAsia="Calibri" w:hAnsi="Calibri" w:cs="Calibri"/>
        </w:rPr>
        <w:t>ş</w:t>
      </w:r>
      <w:r>
        <w:t xml:space="preserve"> ve temiz olacaktır. </w:t>
      </w:r>
    </w:p>
    <w:p w14:paraId="2D8AFBCC" w14:textId="77777777" w:rsidR="00E1098B" w:rsidRDefault="005B585E">
      <w:pPr>
        <w:numPr>
          <w:ilvl w:val="2"/>
          <w:numId w:val="2"/>
        </w:numPr>
        <w:spacing w:after="89"/>
        <w:ind w:hanging="360"/>
      </w:pPr>
      <w:r>
        <w:lastRenderedPageBreak/>
        <w:t>Zemin kaplaması i</w:t>
      </w:r>
      <w:r>
        <w:rPr>
          <w:rFonts w:ascii="Calibri" w:eastAsia="Calibri" w:hAnsi="Calibri" w:cs="Calibri"/>
        </w:rPr>
        <w:t>ş</w:t>
      </w:r>
      <w:r>
        <w:t>lemi sırasında di</w:t>
      </w:r>
      <w:r>
        <w:rPr>
          <w:rFonts w:ascii="Calibri" w:eastAsia="Calibri" w:hAnsi="Calibri" w:cs="Calibri"/>
        </w:rPr>
        <w:t>ğ</w:t>
      </w:r>
      <w:r>
        <w:t>er çalı</w:t>
      </w:r>
      <w:r>
        <w:rPr>
          <w:rFonts w:ascii="Calibri" w:eastAsia="Calibri" w:hAnsi="Calibri" w:cs="Calibri"/>
        </w:rPr>
        <w:t>ş</w:t>
      </w:r>
      <w:r>
        <w:t xml:space="preserve">anların girmesine izin verilmeyecektir. </w:t>
      </w:r>
    </w:p>
    <w:p w14:paraId="47EA958E" w14:textId="77777777" w:rsidR="00E1098B" w:rsidRDefault="005B585E">
      <w:pPr>
        <w:numPr>
          <w:ilvl w:val="2"/>
          <w:numId w:val="2"/>
        </w:numPr>
        <w:spacing w:line="259" w:lineRule="auto"/>
        <w:ind w:hanging="360"/>
      </w:pPr>
      <w:r>
        <w:t>Bütün pencere ve kapılar yerle</w:t>
      </w:r>
      <w:r>
        <w:rPr>
          <w:rFonts w:ascii="Calibri" w:eastAsia="Calibri" w:hAnsi="Calibri" w:cs="Calibri"/>
        </w:rPr>
        <w:t>ş</w:t>
      </w:r>
      <w:r>
        <w:t>tirilmi</w:t>
      </w:r>
      <w:r>
        <w:rPr>
          <w:rFonts w:ascii="Calibri" w:eastAsia="Calibri" w:hAnsi="Calibri" w:cs="Calibri"/>
        </w:rPr>
        <w:t>ş</w:t>
      </w:r>
      <w:r>
        <w:t xml:space="preserve"> ve kapalı olacaktır. </w:t>
      </w:r>
    </w:p>
    <w:p w14:paraId="0D783744" w14:textId="77777777" w:rsidR="00E1098B" w:rsidRDefault="005B585E">
      <w:pPr>
        <w:numPr>
          <w:ilvl w:val="2"/>
          <w:numId w:val="2"/>
        </w:numPr>
        <w:spacing w:line="259" w:lineRule="auto"/>
        <w:ind w:hanging="360"/>
      </w:pPr>
      <w:r>
        <w:t xml:space="preserve">Yüzeyde su sızıntısı olmamalıdır. </w:t>
      </w:r>
    </w:p>
    <w:sectPr w:rsidR="00E1098B">
      <w:pgSz w:w="11900" w:h="16840"/>
      <w:pgMar w:top="1168" w:right="941" w:bottom="1185"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C46D0"/>
    <w:multiLevelType w:val="multilevel"/>
    <w:tmpl w:val="FFFFFFFF"/>
    <w:lvl w:ilvl="0">
      <w:start w:val="1"/>
      <w:numFmt w:val="decimal"/>
      <w:lvlText w:val="%1."/>
      <w:lvlJc w:val="left"/>
      <w:pPr>
        <w:ind w:left="396"/>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0D2517"/>
    <w:multiLevelType w:val="hybridMultilevel"/>
    <w:tmpl w:val="FFFFFFFF"/>
    <w:lvl w:ilvl="0" w:tplc="4DD66E86">
      <w:start w:val="1"/>
      <w:numFmt w:val="bullet"/>
      <w:lvlText w:val="•"/>
      <w:lvlJc w:val="left"/>
      <w:pPr>
        <w:ind w:left="36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064E656">
      <w:start w:val="1"/>
      <w:numFmt w:val="bullet"/>
      <w:lvlText w:val="o"/>
      <w:lvlJc w:val="left"/>
      <w:pPr>
        <w:ind w:left="5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F1FE226E">
      <w:start w:val="1"/>
      <w:numFmt w:val="bullet"/>
      <w:lvlRestart w:val="0"/>
      <w:lvlText w:val="•"/>
      <w:lvlJc w:val="left"/>
      <w:pPr>
        <w:ind w:left="7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3" w:tplc="1B5E4ED2">
      <w:start w:val="1"/>
      <w:numFmt w:val="bullet"/>
      <w:lvlText w:val="•"/>
      <w:lvlJc w:val="left"/>
      <w:pPr>
        <w:ind w:left="14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290E506A">
      <w:start w:val="1"/>
      <w:numFmt w:val="bullet"/>
      <w:lvlText w:val="o"/>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6C428B64">
      <w:start w:val="1"/>
      <w:numFmt w:val="bullet"/>
      <w:lvlText w:val="▪"/>
      <w:lvlJc w:val="left"/>
      <w:pPr>
        <w:ind w:left="28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EC809122">
      <w:start w:val="1"/>
      <w:numFmt w:val="bullet"/>
      <w:lvlText w:val="•"/>
      <w:lvlJc w:val="left"/>
      <w:pPr>
        <w:ind w:left="360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18A7DB4">
      <w:start w:val="1"/>
      <w:numFmt w:val="bullet"/>
      <w:lvlText w:val="o"/>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E182F1DE">
      <w:start w:val="1"/>
      <w:numFmt w:val="bullet"/>
      <w:lvlText w:val="▪"/>
      <w:lvlJc w:val="left"/>
      <w:pPr>
        <w:ind w:left="50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8B"/>
    <w:rsid w:val="00054E79"/>
    <w:rsid w:val="001C14C8"/>
    <w:rsid w:val="001E4D51"/>
    <w:rsid w:val="00515859"/>
    <w:rsid w:val="005B585E"/>
    <w:rsid w:val="006623D9"/>
    <w:rsid w:val="007C46D9"/>
    <w:rsid w:val="008116AE"/>
    <w:rsid w:val="00886D4F"/>
    <w:rsid w:val="008D4EEF"/>
    <w:rsid w:val="00B46CAB"/>
    <w:rsid w:val="00C805FB"/>
    <w:rsid w:val="00E1098B"/>
    <w:rsid w:val="00E317A8"/>
    <w:rsid w:val="00E40C75"/>
    <w:rsid w:val="00E667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DD80183"/>
  <w15:docId w15:val="{462C0E8A-A490-3C49-A881-39F8AD9F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31" w:lineRule="auto"/>
      <w:ind w:left="10" w:hanging="10"/>
    </w:pPr>
    <w:rPr>
      <w:rFonts w:ascii="Courier New" w:eastAsia="Courier New" w:hAnsi="Courier New" w:cs="Courier New"/>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Epoksi-Boya-Teknik-Sartnamesi</dc:title>
  <dc:subject/>
  <dc:creator>user</dc:creator>
  <cp:keywords/>
  <cp:lastModifiedBy>Mithat Güçlü Karataş</cp:lastModifiedBy>
  <cp:revision>2</cp:revision>
  <dcterms:created xsi:type="dcterms:W3CDTF">2021-01-24T10:09:00Z</dcterms:created>
  <dcterms:modified xsi:type="dcterms:W3CDTF">2021-01-24T10:09:00Z</dcterms:modified>
</cp:coreProperties>
</file>